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  <w:r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>Article court 130 mots</w:t>
      </w: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Pr="00416AF6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kern w:val="0"/>
          <w:sz w:val="27"/>
          <w:szCs w:val="27"/>
          <w:lang w:eastAsia="fr-FR"/>
          <w14:ligatures w14:val="none"/>
        </w:rPr>
      </w:pPr>
      <w:r w:rsidRPr="00C361C4"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>Rénov’actions42 : le service public pour vos projets de rénovation</w:t>
      </w:r>
    </w:p>
    <w:p w:rsidR="00C361C4" w:rsidRPr="00416AF6" w:rsidRDefault="00C361C4" w:rsidP="00C361C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</w:pP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>Rénover son logement, ce n’est pas toujours simple : par où commencer ? Quelles aides solliciter ?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br/>
        <w:t xml:space="preserve">Dans la Loire, </w:t>
      </w:r>
      <w:r w:rsidRPr="00DE4726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fr-FR"/>
          <w14:ligatures w14:val="none"/>
        </w:rPr>
        <w:t>Rénov’actions42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 xml:space="preserve"> est le </w:t>
      </w:r>
      <w:r w:rsidRPr="00DE4726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fr-FR"/>
          <w14:ligatures w14:val="none"/>
        </w:rPr>
        <w:t>service public gratuit d’information et de conseil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 xml:space="preserve"> pour tous les habitants.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br/>
        <w:t xml:space="preserve">Porté par </w:t>
      </w:r>
      <w:r w:rsidRPr="00DE472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>l’ensemble des collectivités de la</w:t>
      </w:r>
      <w:r w:rsidR="007623A2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 xml:space="preserve"> Loire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 xml:space="preserve">, il accompagne les propriétaires occupants, bailleurs ou copropriétaires dans leurs projets de </w:t>
      </w:r>
      <w:r w:rsidRPr="00DE4726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fr-FR"/>
          <w14:ligatures w14:val="none"/>
        </w:rPr>
        <w:t>rénovation énergétique, d’adaptation du logement ou de lutte contre l’habitat indigne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>.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br/>
        <w:t>Un conseiller vous aide à identifier les travaux prioritaires, à mobiliser les aides financières (</w:t>
      </w:r>
      <w:proofErr w:type="spellStart"/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>MaPrimeRénov</w:t>
      </w:r>
      <w:proofErr w:type="spellEnd"/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>’, aides locales, éco-PTZ…) et à choisir des professionnels qualifiés.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br/>
        <w:t xml:space="preserve">Des </w:t>
      </w:r>
      <w:r w:rsidRPr="00DE4726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fr-FR"/>
          <w14:ligatures w14:val="none"/>
        </w:rPr>
        <w:t>permanences locales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 xml:space="preserve"> sont organisées dans tout le département pour vous accueillir près de chez vous.</w:t>
      </w:r>
      <w:r w:rsidR="00F3770F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 xml:space="preserve"> </w:t>
      </w:r>
      <w:bookmarkStart w:id="0" w:name="_GoBack"/>
      <w:bookmarkEnd w:id="0"/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br/>
      </w:r>
      <w:r w:rsidRPr="00DE4726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 xml:space="preserve">Tél. </w:t>
      </w:r>
      <w:r w:rsidRPr="00416AF6">
        <w:rPr>
          <w:rFonts w:ascii="Open Sans" w:eastAsia="Times New Roman" w:hAnsi="Open Sans" w:cs="Open Sans"/>
          <w:kern w:val="0"/>
          <w:sz w:val="24"/>
          <w:szCs w:val="24"/>
          <w:lang w:eastAsia="fr-FR"/>
          <w14:ligatures w14:val="none"/>
        </w:rPr>
        <w:t>04 77 41 41 25 –</w:t>
      </w:r>
      <w:hyperlink r:id="rId6" w:tgtFrame="_new" w:history="1">
        <w:r w:rsidRPr="00DE4726">
          <w:rPr>
            <w:rFonts w:ascii="Open Sans" w:eastAsia="Times New Roman" w:hAnsi="Open Sans" w:cs="Open Sans"/>
            <w:color w:val="0000FF"/>
            <w:kern w:val="0"/>
            <w:sz w:val="24"/>
            <w:szCs w:val="24"/>
            <w:u w:val="single"/>
            <w:lang w:eastAsia="fr-FR"/>
            <w14:ligatures w14:val="none"/>
          </w:rPr>
          <w:t>www.renovactions42.org</w:t>
        </w:r>
      </w:hyperlink>
    </w:p>
    <w:p w:rsidR="00F624D2" w:rsidRDefault="00B101F4">
      <w:r>
        <w:rPr>
          <w:rFonts w:ascii="Open Sans" w:eastAsia="Times New Roman" w:hAnsi="Open Sans" w:cs="Open Sans"/>
          <w:b/>
          <w:bCs/>
          <w:noProof/>
          <w:kern w:val="0"/>
          <w:sz w:val="24"/>
          <w:szCs w:val="24"/>
          <w:lang w:eastAsia="fr-FR"/>
          <w14:ligatures w14:val="non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800100</wp:posOffset>
            </wp:positionV>
            <wp:extent cx="4867275" cy="1552575"/>
            <wp:effectExtent l="0" t="0" r="0" b="0"/>
            <wp:wrapTight wrapText="bothSides">
              <wp:wrapPolygon edited="0">
                <wp:start x="5749" y="1855"/>
                <wp:lineTo x="5157" y="2385"/>
                <wp:lineTo x="4312" y="5036"/>
                <wp:lineTo x="4312" y="6626"/>
                <wp:lineTo x="930" y="10866"/>
                <wp:lineTo x="507" y="16697"/>
                <wp:lineTo x="930" y="17492"/>
                <wp:lineTo x="5833" y="19347"/>
                <wp:lineTo x="5833" y="20142"/>
                <wp:lineTo x="10229" y="20672"/>
                <wp:lineTo x="10652" y="20672"/>
                <wp:lineTo x="17669" y="20142"/>
                <wp:lineTo x="19106" y="19347"/>
                <wp:lineTo x="20797" y="17227"/>
                <wp:lineTo x="20881" y="9276"/>
                <wp:lineTo x="19529" y="8746"/>
                <wp:lineTo x="8200" y="6626"/>
                <wp:lineTo x="6256" y="1855"/>
                <wp:lineTo x="5749" y="1855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624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241" w:rsidRDefault="00D61241" w:rsidP="00C361C4">
      <w:pPr>
        <w:spacing w:after="0" w:line="240" w:lineRule="auto"/>
      </w:pPr>
      <w:r>
        <w:separator/>
      </w:r>
    </w:p>
  </w:endnote>
  <w:endnote w:type="continuationSeparator" w:id="0">
    <w:p w:rsidR="00D61241" w:rsidRDefault="00D61241" w:rsidP="00C36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241" w:rsidRDefault="00D61241" w:rsidP="00C361C4">
      <w:pPr>
        <w:spacing w:after="0" w:line="240" w:lineRule="auto"/>
      </w:pPr>
      <w:r>
        <w:separator/>
      </w:r>
    </w:p>
  </w:footnote>
  <w:footnote w:type="continuationSeparator" w:id="0">
    <w:p w:rsidR="00D61241" w:rsidRDefault="00D61241" w:rsidP="00C36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1C4" w:rsidRDefault="00C361C4">
    <w:pPr>
      <w:pStyle w:val="En-tte"/>
    </w:pPr>
    <w:r>
      <w:rPr>
        <w:noProof/>
      </w:rPr>
      <w:drawing>
        <wp:inline distT="0" distB="0" distL="0" distR="0">
          <wp:extent cx="1832658" cy="14478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NOV42---Service-public-de-la-rénovation-de-l'habitat---avec-France-Re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4900" cy="1457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C4"/>
    <w:rsid w:val="006411FC"/>
    <w:rsid w:val="007623A2"/>
    <w:rsid w:val="00921EC2"/>
    <w:rsid w:val="00995A1F"/>
    <w:rsid w:val="00B017BA"/>
    <w:rsid w:val="00B101F4"/>
    <w:rsid w:val="00B53088"/>
    <w:rsid w:val="00BE74E8"/>
    <w:rsid w:val="00C24EF8"/>
    <w:rsid w:val="00C361C4"/>
    <w:rsid w:val="00D61241"/>
    <w:rsid w:val="00DE4726"/>
    <w:rsid w:val="00F3770F"/>
    <w:rsid w:val="00F6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42971"/>
  <w15:chartTrackingRefBased/>
  <w15:docId w15:val="{36BF32D6-753A-4D0E-8357-5D930422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1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1C4"/>
  </w:style>
  <w:style w:type="paragraph" w:styleId="Pieddepage">
    <w:name w:val="footer"/>
    <w:basedOn w:val="Normal"/>
    <w:link w:val="Pieddepag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ovactions42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FARCE</dc:creator>
  <cp:keywords/>
  <dc:description/>
  <cp:lastModifiedBy>Marjorie FARCE</cp:lastModifiedBy>
  <cp:revision>6</cp:revision>
  <dcterms:created xsi:type="dcterms:W3CDTF">2025-10-28T15:48:00Z</dcterms:created>
  <dcterms:modified xsi:type="dcterms:W3CDTF">2025-10-31T09:51:00Z</dcterms:modified>
</cp:coreProperties>
</file>